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Сафари в парке Пиланесберг и королевство Сан Сити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Кейптаун – парк Пиланесберг – Сан Сити - Йоханнесбург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4220 $</w:t>
      </w:r>
    </w:p>
    <w:p/>
    <w:p>
      <w:pPr>
        <w:jc w:val="center"/>
      </w:pPr>
      <w:r>
        <w:pict>
          <v:shape type="#_x0000_t75" stroked="f" style="width:450pt; height:300.37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Кейптаун.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Кейптаун.</w:t>
            </w:r>
          </w:p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Cresta Grande Cape Town Hotel, Superior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Cresta Grande Cape Town Hotel, Superior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 (с другими туристами на борту и местным англоговорящим гидом),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0.9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Cresta Grande Cape Town Hotel, Superior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Свободный день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Cresta Grande Cape Town Hotel, Superior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Трансфер в аэропорт. Перелет в Йоханнесбург. Трансфер и размещение в лодже в парке Пиланесберг.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  <w:p>
            <w:pPr>
              <w:spacing w:after="100"/>
            </w:pPr>
            <w:r>
              <w:rPr/>
              <w:t xml:space="preserve">Перелет в Йоханнесбург (оплачивается отдельно).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Пиланесберг.</w:t>
            </w:r>
          </w:p>
          <w:p>
            <w:pPr>
              <w:spacing w:after="100"/>
            </w:pPr>
            <w:r>
              <w:rPr/>
              <w:t xml:space="preserve">Размещение в лодже. </w:t>
            </w:r>
          </w:p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Вечернее сафари.</w:t>
            </w:r>
          </w:p>
          <w:p>
            <w:pPr>
              <w:spacing w:after="100"/>
            </w:pPr>
            <w:r>
              <w:rPr/>
              <w:t xml:space="preserve">Заповедник Пиланесберг находится всего в нескольких километрах от Сан Сити в кратере потухшего вулкана. Он славится своими потрясающими пейзажами.</w:t>
            </w:r>
          </w:p>
          <w:p>
            <w:pPr>
              <w:spacing w:after="100"/>
            </w:pPr>
            <w:r>
              <w:rPr/>
              <w:t xml:space="preserve">Здесь Вы сможете увидеть Большую Африканскую Пятерку в полном составе (лев, носорог, слон, буйвол, леопард), кроме того, здесь обитает множество жирафов, антилоп, бегемотов и других животных, завезенных из разных уголков страны.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Bakubung Bush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парке Пиланесберг.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на завтрак в лодж.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Bakubung Bush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Переезд в Сан Сити.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Переезд в Сан Сити. Размещение в отеле.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  <w:p>
            <w:pPr>
              <w:spacing w:after="100"/>
            </w:pPr>
            <w:r>
              <w:rPr/>
              <w:t xml:space="preserve">Сан Сити – это прекрасный развлекательный комплекс, расположенный на северо-западе ЮАР. Территория комплекса занимает около 150 квадратных километров. Это затерянный город с дворцом, джунглями и водопадами. Здесь к Вашим услугам: многочисленные рестораны и бары, казино, кинотеатры, поля для гольфа, аквапарк и бассейн с волнами для серфинга. Это излюбленное место проведения различных спортивных соревнований, шоу, концертов и варьете.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Cabanas at Sun City,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Свободный день в Сан Сити.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Сан Сити – это прекрасный развлекательный комплекс, расположенный на северо-западе ЮАР. Территория комплекса занимает около 150 квадратных километров. Это затерянный город с дворцом, джунглями и водопадами. Здесь к Вашим услугам: многочисленные рестораны и бары, казино, кинотеатры, поля для гольфа, аквапарк и бассейн с волнами для серфинга. Это излюбленное место проведения различных спортивных соревнований, шоу, концертов и варьете.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Cabanas at Sun City,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Йоханнесбурга.</w:t>
            </w:r>
          </w:p>
        </w:tc>
      </w:tr>
    </w:tbl>
    <w:p/>
    <w:p>
      <w:pPr>
        <w:pStyle w:val="Heading2"/>
      </w:pPr>
      <w:bookmarkStart w:id="2" w:name="_Toc2"/>
      <w:r>
        <w:t>Цены тура «Сафари в парке Пиланесберг и королевство Сан Сити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Пожалуйста, обратите внимание на то, что данные тарифы являются ориентировочными!</w:t>
            </w:r>
          </w:p>
          <w:p/>
          <w:p>
            <w:pPr/>
            <w:r>
              <w:rPr/>
              <w:t xml:space="preserve">В связи с динамичностью курса Южноафриканского Ранда, </w:t>
            </w:r>
          </w:p>
          <w:p/>
          <w:p>
            <w:pPr/>
            <w:r>
              <w:rPr/>
              <w:t xml:space="preserve">точная стоимость будет зависеть от курса на момент поступления запроса </w:t>
            </w:r>
          </w:p>
          <w:p/>
          <w:p>
            <w:pPr/>
            <w:r>
              <w:rPr/>
              <w:t xml:space="preserve">и может быть скорректирована как в большую, так и в меньшую сторону.</w:t>
            </w:r>
          </w:p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5 200 $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4 220 $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7AA605A2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2026-07-15T18:22:58+03:00</dcterms:created>
  <dcterms:modified xsi:type="dcterms:W3CDTF">2026-07-15T18:22:58+03:00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