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Остров Занзибар + сафари в кратере потухшего вулкана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Остров Занзибар – Нгоронгоро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10649 $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на Занзибар.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на остров Занзибар (рейс TC-423 / 19:10).</w:t>
            </w:r>
          </w:p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9.4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Арушу.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 «с собой». Ранний трансфер в аэропорт. Перелет в Арушу (07:20-08:35 / оплачивается отдельно).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 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кратере потухшего вулкана Нгоронгоро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 вулкана Нгоронгоро.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Нгоронгоро внесен в список Всемирного наследия ЮНЕСКО и является одним из семи природных чудес Африки.</w:t>
            </w:r>
          </w:p>
          <w:p>
            <w:pPr>
              <w:spacing w:after="100"/>
            </w:pPr>
            <w:r>
              <w:rPr/>
              <w:t xml:space="preserve">Окруженная со всех сторон стенами высотой более 600м долина, как Ноев ковчег, стала домом для множества африканских животных. </w:t>
            </w:r>
          </w:p>
          <w:p>
            <w:pPr>
              <w:spacing w:after="100"/>
            </w:pPr>
            <w:r>
              <w:rPr/>
              <w:t xml:space="preserve">Здесь обитают более 25000 крупных млекопитающих. </w:t>
            </w:r>
          </w:p>
          <w:p>
            <w:pPr>
              <w:spacing w:after="100"/>
            </w:pPr>
            <w:r>
              <w:rPr/>
              <w:t xml:space="preserve">Это одно из немногих мест, где можно увидеть редкого и находящегося под угрозой исчезновения черного носорога в его естественной среде обитания.</w:t>
            </w:r>
          </w:p>
          <w:p>
            <w:pPr>
              <w:spacing w:after="100"/>
            </w:pPr>
            <w:r>
              <w:rPr/>
              <w:t xml:space="preserve">Здесь можно встретить всю Большую африканскую пятерку за один день и за одно сафари в кратере Нгоронгоро увидеть льва, леопарда, слона, буйвола и носорога.</w:t>
            </w:r>
          </w:p>
          <w:p>
            <w:pPr>
              <w:spacing w:after="100"/>
            </w:pPr>
            <w:r>
              <w:rPr/>
              <w:t xml:space="preserve">Также это рай для любителей птиц. Их здесь более 500 видов, включая крупные стаи фламинго, окрашивающие берега щелочного озера Магади в розовый цвет.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Килиманджаро.</w:t>
            </w:r>
          </w:p>
          <w:p>
            <w:pPr>
              <w:spacing w:after="100"/>
            </w:pPr>
            <w:r>
              <w:rPr/>
              <w:t xml:space="preserve">Перелет в Дар-эс-Салам (17:10-18:20 / оплачивается отдельно), стыковка с международным рейсом (рейс TC-422 / 23:30).</w:t>
            </w:r>
          </w:p>
        </w:tc>
      </w:tr>
    </w:tbl>
    <w:p/>
    <w:p>
      <w:pPr>
        <w:pStyle w:val="Heading2"/>
      </w:pPr>
      <w:bookmarkStart w:id="2" w:name="_Toc2"/>
      <w:r>
        <w:t>Цены тура «Остров Занзибар + сафари в кратере потухшего вулкана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14 300 $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10 649 $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5407CE4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2026-07-14T16:28:50+03:00</dcterms:created>
  <dcterms:modified xsi:type="dcterms:W3CDTF">2026-07-14T16:28:50+03:00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